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BB6651" w:rsidRPr="009C19BD" w:rsidTr="00090157">
        <w:tc>
          <w:tcPr>
            <w:tcW w:w="2130" w:type="dxa"/>
          </w:tcPr>
          <w:p w:rsidR="00BB6651" w:rsidRPr="00D3203D" w:rsidRDefault="00BB6651" w:rsidP="00090157">
            <w:pPr>
              <w:spacing w:after="0" w:line="240" w:lineRule="auto"/>
              <w:rPr>
                <w:b/>
              </w:rPr>
            </w:pPr>
            <w:r w:rsidRPr="00D3203D">
              <w:rPr>
                <w:b/>
              </w:rPr>
              <w:t>ΔΥΠΕ</w:t>
            </w:r>
          </w:p>
        </w:tc>
        <w:tc>
          <w:tcPr>
            <w:tcW w:w="2130" w:type="dxa"/>
          </w:tcPr>
          <w:p w:rsidR="00BB6651" w:rsidRPr="00D3203D" w:rsidRDefault="00BB6651" w:rsidP="00090157">
            <w:pPr>
              <w:spacing w:after="0" w:line="240" w:lineRule="auto"/>
              <w:rPr>
                <w:b/>
              </w:rPr>
            </w:pPr>
            <w:r w:rsidRPr="00D3203D">
              <w:rPr>
                <w:b/>
              </w:rPr>
              <w:t xml:space="preserve">ΕΙΔΙΚΟΤΗΤΑ </w:t>
            </w:r>
          </w:p>
        </w:tc>
        <w:tc>
          <w:tcPr>
            <w:tcW w:w="2131" w:type="dxa"/>
          </w:tcPr>
          <w:p w:rsidR="00BB6651" w:rsidRPr="00D3203D" w:rsidRDefault="00BB6651" w:rsidP="00090157">
            <w:pPr>
              <w:spacing w:after="0" w:line="240" w:lineRule="auto"/>
              <w:rPr>
                <w:b/>
              </w:rPr>
            </w:pPr>
            <w:r w:rsidRPr="00D3203D">
              <w:rPr>
                <w:b/>
              </w:rPr>
              <w:t>ΝΟΣΟΚΟΜΕΙΟ</w:t>
            </w:r>
          </w:p>
        </w:tc>
        <w:tc>
          <w:tcPr>
            <w:tcW w:w="2131" w:type="dxa"/>
          </w:tcPr>
          <w:p w:rsidR="00BB6651" w:rsidRPr="00D3203D" w:rsidRDefault="00BB6651" w:rsidP="00090157">
            <w:pPr>
              <w:spacing w:after="0" w:line="240" w:lineRule="auto"/>
              <w:rPr>
                <w:b/>
              </w:rPr>
            </w:pPr>
            <w:r w:rsidRPr="00D3203D">
              <w:rPr>
                <w:b/>
              </w:rPr>
              <w:t>ΑΡΙΘΜΟΣ ΘΕΣΕΩΝ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 xml:space="preserve">Η 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ΝΕΦΡΟΛΟΓΙΑ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 ΜΥΤΙΛΗΝΗΣ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ΠΑΘΟΛΟΓΙΚΗ ΟΓΚΟΛΟΓΙΑ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 ΜΥΤΙΛΗΝΗΣ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ΝΕΦΡΟΛΟΓΙΑ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 ΡΟΔΟΥ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 ΡΟΔΟΥ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ΑΙΜΑΤΟΛΟΓΙΑ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 ΣΑΜΟΥ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ΑΝΑΙΣΘΗΣΙΟΛΟΓΙΑ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 ΣΑΜΟΥ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 xml:space="preserve">ΠΑΙΔΙΑΤΡΙΚΗ 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 ΣΥΡΟΥ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ΑΝΑΙΣΘΗΣΙΟΛΟΓΙΑ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ΓΝ-ΚΥ ΙΚΑΡΙΑΣ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ΚΑΡΔΙΟΛΟΓΙΑ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ΓΝ-ΚΥ ΙΚΑΡΙΑΣ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ΠΑΙΔΙΑΤΡΙΚΗ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ΓΝ-ΚΥ ΙΚΑΡΙΑΣ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ΓΝ-ΚΥ ΙΚΑΡΙΑΣ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ΓΝ-ΚΥ ΚΑΛΥΜΝΟΥ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ΓΝ-ΚΥ ΚΥΘΗΡΩΝ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ΠΑΙΔΙΑΤΡΙΚΗ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ΓΝ-ΚΥ ΚΥΘΗΡΩΝ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ΝΕΦΡΟΛΟΓΙΑ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ΓΝ-ΚΥ ΚΩ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ΠΑΙΔΙΑΤΡΙΚΗ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ΓΝ-ΚΥ ΚΩ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ΑΝΑΙΣΘΗΣΙΟΛΟΓΙΑ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ΓΝ-ΚΥ ΛΗΜΝΟΥ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ΑΝΑΙΣΘΗΣΙΟΛΟΓΙΑ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ΚΘ-ΚΥ ΛΕΡΟΥ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ΟΡΘΟΠΑΙΔΙΚΗ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ΚΘ-ΚΥ ΛΕΡΟΥ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ΠΑΙΔΙΑΤΡΙΚΗ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ΚΥ ΠΑΤΜΟΥ (ΚΘ-ΚΥ ΛΕΡΟΥ)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ΓΕΝΙΚΗ ΙΑΤΡΙΚΗ Ή 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ΠΠΙ ΑΓΙΟΥ ΕΥΣΤΡΑΤΙΟΥ (ΓΝ-ΚΥ ΛΗΜΝΟΥ)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ΓΕΝΙΚΗ ΙΑΤΡΙΚΗ Ή 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ΠΠΙ ΜΕΓΙΣΤΗΣ (ΓΝ ΡΟΔΟΥ)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ΓΕΝΙΚΗ ΙΑΤΡΙΚΗ Ή 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ΠΠΙ ΚΑΡΠΑΘΟΥ (ΓΝ ΡΟΔΟΥ)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ΓΕΝΙΚΗ ΙΑΤΡΙΚΗ Ή 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ΠΠΙ ΣΙΦΝΟΥ (ΓΝ ΣΥΡΟΥ)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ΓΕΝΙΚΗ ΙΑΤΡΙΚΗ Ή 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ΠΠΙ ΣΥΜΗΣ (ΓΝ ΡΟΔΟΥ)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ΓΕΝΙΚΗ ΙΑΤΡΙΚΗ Ή 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ΠΠΙ ΣΧΟΙΝΟΥΣΑΣ, ΔΟΝΟΥΣΑΣ, ΚΟΥΦΟΝΗΣΙΩΝ, ΗΡΑΚΛΕΙΑΣ (ΓΝ-ΚΥ ΝΑΞΟΥ)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2</w:t>
            </w:r>
            <w:r w:rsidRPr="009C19BD">
              <w:rPr>
                <w:vertAlign w:val="superscript"/>
              </w:rPr>
              <w:t>Η</w:t>
            </w:r>
            <w:r w:rsidRPr="009C19BD"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 w:rsidRPr="009C19BD">
              <w:t>ΓΕΝΙΚΗ ΙΑΤΡΙΚΗ Ή 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ΠΠΙ ΦΟΛΕΓΑΝΔΡΟΥ, ΣΙΚΙΝΟΥ, ΑΝΑΦΗΣ, ΘΗΡΑΣΙΑΣ (ΓΝ ΣΥΡΟΥ)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3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ΠΑΙΔΙΑΤΡΙΚΗ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ΓΡΕΒΕΝΩΝ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3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ΑΝΑΙΣΘΗΣΙΟΛΟΓΙΑ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ΚΑΣΤΟΡΙΑΣ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3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ΚΑΡΔΙΟΛΟΓΙΑ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ΚΟΖΑΝΗΣ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3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ΝΕΦΡΟΛΟΓΙΑ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ΚΟΖΑΝΗΣ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3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ΚΟΖΑΝΗΣ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3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ΜΕΘ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ΠΤΟΛΕΜΑΪΔΑΣ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3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ΠΤΟΛΕΜΑΪΔΑΣ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3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ΠΤΟΛΕΜΑΪΔΑΣ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lastRenderedPageBreak/>
              <w:t>4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ΜΕΘ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ΔΡΑΜΑΣ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4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ΑΝΑΙΣΘΗΣΙΟΛΟΓΙΑ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ΚΟΜΟΤΗΝΗΣ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4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ΠΑΘΟΛΟΓΙΑ (ΤΕΠ)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ΞΑΝΘΗΣ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4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ΑΝΑΙΣΘΗΣΙΟΛΟΓΙΑ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ΧΑΛΚΙΔΙΚΗΣ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5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ΑΝΑΙΣΘΗΣΙΟΛΟΓΙΑ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ΛΑΜΙΑΣ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6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ΠΑΙΔΙΑΤΡΙΚΗ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ΚΕΡΚΥΡΑΣ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6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ΚΑΡΔΙΟΛΟΓΙΑ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ΚΕΦΑΛΛΗΝΙΑΣ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6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ΠΑΙΔΙΑΤΡΙΚΗ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ΚΟΡΙΝΘΟΥ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6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ΠΑΙΔΙΑΤΡΙΚΗ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ΛΕΥΚΑΔΑΣ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6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ΠΑΙΔΙΑΤΡΙΚΗ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ΜΕΣΟΛΟΓΓΙΟΥ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6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ΝΕΦΡΟΛΟΓΙΑ Η’ ΠΑΘΟΛΟΓΙΑ Η’ ΓΕΝΙΚΗ ΙΑΤΡΙΚΗ Η’ ΚΑΡΔΙΟΛΟΓΙΑ (ΜΤΝ)</w:t>
            </w:r>
          </w:p>
        </w:tc>
        <w:tc>
          <w:tcPr>
            <w:tcW w:w="2131" w:type="dxa"/>
          </w:tcPr>
          <w:p w:rsidR="00BB6651" w:rsidRDefault="00BB6651" w:rsidP="00090157">
            <w:pPr>
              <w:spacing w:after="0" w:line="240" w:lineRule="auto"/>
            </w:pPr>
          </w:p>
          <w:p w:rsidR="00BB6651" w:rsidRPr="009C19BD" w:rsidRDefault="00BB6651" w:rsidP="00090157">
            <w:pPr>
              <w:spacing w:after="0" w:line="240" w:lineRule="auto"/>
            </w:pPr>
            <w:r>
              <w:t>ΓΝ ΠΥΡΓΟΥ</w:t>
            </w:r>
          </w:p>
        </w:tc>
        <w:tc>
          <w:tcPr>
            <w:tcW w:w="2131" w:type="dxa"/>
          </w:tcPr>
          <w:p w:rsidR="00BB6651" w:rsidRDefault="00BB6651" w:rsidP="00090157">
            <w:pPr>
              <w:spacing w:after="0" w:line="240" w:lineRule="auto"/>
            </w:pPr>
          </w:p>
          <w:p w:rsidR="00BB6651" w:rsidRPr="009C19BD" w:rsidRDefault="00BB6651" w:rsidP="00090157">
            <w:pPr>
              <w:spacing w:after="0" w:line="240" w:lineRule="auto"/>
            </w:pPr>
            <w:r>
              <w:t>2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6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ΠΥΡΓΟΥ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6</w:t>
            </w:r>
            <w:r w:rsidRPr="00820CFC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ΨΥΧΙΑΤΡΙΚΗ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ΠΥΡΓΟΥ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6</w:t>
            </w:r>
            <w:r w:rsidRPr="00D3203D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ΝΕΦΡΟΛΟΓΙΑ Η’ ΠΑΘΟΛΟΓΙΑ (ΜΤΝ)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ΣΠΑΡΤΗΣ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6</w:t>
            </w:r>
            <w:r w:rsidRPr="00D3203D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ΠΑΙΔΙΑΤΡΙΚΗ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ΚΥ ΜΕΛΙΓΑΛΑ (ΓΝ ΚΑΛΑΜΑΤΑΣ)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7</w:t>
            </w:r>
            <w:r w:rsidRPr="00D3203D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ΚΑΡΔΙΟΛΟΓΙΑ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ΑΓΙΟΥ ΝΙΚΟΛΑΟΥ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7</w:t>
            </w:r>
            <w:r w:rsidRPr="00D3203D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ΓΝ-ΚΥ ΙΕΡΑΠΕΤΡΑΣ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7</w:t>
            </w:r>
            <w:r w:rsidRPr="00D3203D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ΚΑΡΔΙΟΛΟΓΙΑ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ΓΝ-ΚΥ ΣΗΤΕΙΑΣ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7</w:t>
            </w:r>
            <w:r w:rsidRPr="00D3203D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ΓΕΝΙΚΗ ΙΑΤΡΙΚΗ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ΚΥ ΚΑΝΔΑΝΟΥ( ΓΝ ΧΑΝΙΩΝ)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8522" w:type="dxa"/>
            <w:gridSpan w:val="4"/>
          </w:tcPr>
          <w:p w:rsidR="00BB6651" w:rsidRPr="00D3203D" w:rsidRDefault="00BB6651" w:rsidP="00090157">
            <w:pPr>
              <w:spacing w:after="0" w:line="240" w:lineRule="auto"/>
              <w:jc w:val="center"/>
              <w:rPr>
                <w:b/>
              </w:rPr>
            </w:pPr>
            <w:r w:rsidRPr="00D3203D">
              <w:rPr>
                <w:b/>
              </w:rPr>
              <w:t>ΠΡΟΣΘΕΤΕΣ ΘΕΣΕΙΣ ΕΠΙΚΟΥΡΙΚΩΝ ΙΑΤΡΩΝ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6</w:t>
            </w:r>
            <w:r w:rsidRPr="00D3203D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ΑΡΓΟΥΣ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6</w:t>
            </w:r>
            <w:r w:rsidRPr="00D3203D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ΧΕΙΡΟΥΡΓΙΚΗ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 xml:space="preserve">ΓΝ ΚΟΡΙΝΘΟΥ 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2</w:t>
            </w:r>
            <w:r w:rsidRPr="00D3203D">
              <w:rPr>
                <w:vertAlign w:val="superscript"/>
              </w:rPr>
              <w:t>Η</w:t>
            </w:r>
            <w:r>
              <w:t>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ΑΝΑΙΣΘΗΣΙΟΛΟΓΙΑ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ΜΥΤΙΛΗΝΗΣ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2</w:t>
            </w:r>
            <w:r w:rsidRPr="00D3203D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ΝΕΥΡΟΧΕΙΡΟΥΡΓΙΚΗ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ΡΟΔΟΥ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5</w:t>
            </w:r>
            <w:r w:rsidRPr="00EC1DB2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ΠΝΕΥΜΟΝΟΛΟΓΙΑ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ΛΑΜΙΑΣ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2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3</w:t>
            </w:r>
            <w:r w:rsidRPr="00EC1DB2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ΜΑΙΕΥΤΙΚΗ ΓΥΝΑΙΚΟΛΟΓΙΑ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ΓΙΑΝΝΙΤΣΩΝ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3</w:t>
            </w:r>
            <w:r w:rsidRPr="00EC1DB2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ΜΑΙΕΥΤΙΚΗ ΓΥΝΑΙΚΟΛΟΓΙΑ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ΕΔΕΣΣΑΣ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2</w:t>
            </w:r>
            <w:r w:rsidRPr="00EC1DB2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ΝΕΦΡΟΛΟΓΙΑ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ΣΥΡΟΥ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2</w:t>
            </w:r>
            <w:r w:rsidRPr="00EC1DB2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ΣΥΡΟΥ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2</w:t>
            </w:r>
            <w:r w:rsidRPr="00EC1DB2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ΠΑΙΔΙΑΤΡΙΚΗ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ΚΥ ΠΑΡΟΥ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2</w:t>
            </w:r>
            <w:r w:rsidRPr="00EC1DB2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ΚΑΡΔΙΟΛΟΓΙΑ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ΚΥ ΠΑΡΟΥ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2</w:t>
            </w:r>
            <w:r w:rsidRPr="00EC1DB2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ΓΥΝΑΙΚΟΛΟΓΙΑ-ΜΑΙΕΥΤΙΚΗ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ΚΥ ΠΑΡΟΥ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2</w:t>
            </w:r>
            <w:r w:rsidRPr="00EC1DB2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ΓΕΝΙΚΗ ΙΑΤΡΙΚΗ Η’ ΠΑΘΟΛΟΓΙΑ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ΚΥ ΠΑΡΟΥ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6</w:t>
            </w:r>
            <w:r w:rsidRPr="00EC1DB2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ΟΡΘΟΠΑΙΡΙΚΗ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ΠΡΕΒΕΖΑΣ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3</w:t>
            </w:r>
            <w:r w:rsidRPr="00EC1DB2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ΑΝΑΙΣΘΗΣΙΟΛΟΓΙΑ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ΓΡΕΒΕΝΩΝ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2</w:t>
            </w:r>
            <w:r w:rsidRPr="00EC1DB2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ΠΑΙΔΙΑΤΡΙΚΗ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ΣΑΜΟΥ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6</w:t>
            </w:r>
            <w:r w:rsidRPr="00EC1DB2">
              <w:rPr>
                <w:vertAlign w:val="superscript"/>
              </w:rPr>
              <w:t>Η</w:t>
            </w:r>
            <w:r>
              <w:t xml:space="preserve"> Υ.ΠΕ</w:t>
            </w: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ΑΝΑΙΣΘΗΣΙΟΛΟΓΙΑ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ΓΝ ΑΜΑΛΙΑΔΟΣ</w:t>
            </w: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  <w:r>
              <w:t>1</w:t>
            </w: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</w:p>
        </w:tc>
      </w:tr>
      <w:tr w:rsidR="00BB6651" w:rsidRPr="009C19BD" w:rsidTr="00090157"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</w:p>
        </w:tc>
        <w:tc>
          <w:tcPr>
            <w:tcW w:w="2130" w:type="dxa"/>
          </w:tcPr>
          <w:p w:rsidR="00BB6651" w:rsidRPr="009C19BD" w:rsidRDefault="00BB6651" w:rsidP="00090157">
            <w:pPr>
              <w:spacing w:after="0" w:line="240" w:lineRule="auto"/>
            </w:pP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</w:p>
        </w:tc>
        <w:tc>
          <w:tcPr>
            <w:tcW w:w="2131" w:type="dxa"/>
          </w:tcPr>
          <w:p w:rsidR="00BB6651" w:rsidRPr="009C19BD" w:rsidRDefault="00BB6651" w:rsidP="00090157">
            <w:pPr>
              <w:spacing w:after="0" w:line="240" w:lineRule="auto"/>
            </w:pPr>
          </w:p>
        </w:tc>
      </w:tr>
    </w:tbl>
    <w:p w:rsidR="00E966C4" w:rsidRPr="00BB6651" w:rsidRDefault="00144E94">
      <w:pPr>
        <w:rPr>
          <w:lang w:val="en-US"/>
        </w:rPr>
      </w:pPr>
    </w:p>
    <w:sectPr w:rsidR="00E966C4" w:rsidRPr="00BB6651" w:rsidSect="00E4240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E94" w:rsidRDefault="00144E94" w:rsidP="00BB6651">
      <w:pPr>
        <w:spacing w:after="0" w:line="240" w:lineRule="auto"/>
      </w:pPr>
      <w:r>
        <w:separator/>
      </w:r>
    </w:p>
  </w:endnote>
  <w:endnote w:type="continuationSeparator" w:id="0">
    <w:p w:rsidR="00144E94" w:rsidRDefault="00144E94" w:rsidP="00BB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E94" w:rsidRDefault="00144E94" w:rsidP="00BB6651">
      <w:pPr>
        <w:spacing w:after="0" w:line="240" w:lineRule="auto"/>
      </w:pPr>
      <w:r>
        <w:separator/>
      </w:r>
    </w:p>
  </w:footnote>
  <w:footnote w:type="continuationSeparator" w:id="0">
    <w:p w:rsidR="00144E94" w:rsidRDefault="00144E94" w:rsidP="00BB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DB2" w:rsidRPr="00EC1DB2" w:rsidRDefault="00144E94" w:rsidP="00EC1DB2">
    <w:pPr>
      <w:pStyle w:val="Header"/>
      <w:jc w:val="right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651"/>
    <w:rsid w:val="00144E94"/>
    <w:rsid w:val="002A1EBE"/>
    <w:rsid w:val="0067179C"/>
    <w:rsid w:val="00BB6651"/>
    <w:rsid w:val="00C6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B66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665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B66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66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2522</Characters>
  <Application>Microsoft Office Word</Application>
  <DocSecurity>0</DocSecurity>
  <Lines>21</Lines>
  <Paragraphs>5</Paragraphs>
  <ScaleCrop>false</ScaleCrop>
  <Company>Media2day Publishing SA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evi</cp:lastModifiedBy>
  <cp:revision>1</cp:revision>
  <dcterms:created xsi:type="dcterms:W3CDTF">2012-10-11T14:17:00Z</dcterms:created>
  <dcterms:modified xsi:type="dcterms:W3CDTF">2012-10-11T14:18:00Z</dcterms:modified>
</cp:coreProperties>
</file>